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7536" w:rsidRDefault="00DB6D80" w:rsidP="00DB6D80">
      <w:pPr>
        <w:spacing w:after="0" w:line="240" w:lineRule="auto"/>
        <w:jc w:val="center"/>
        <w:rPr>
          <w:rFonts w:ascii="Times New Roman" w:hAnsi="Times New Roman" w:cs="Times New Roman"/>
          <w:sz w:val="24"/>
          <w:szCs w:val="24"/>
        </w:rPr>
      </w:pPr>
      <w:r>
        <w:rPr>
          <w:noProof/>
          <w:lang w:eastAsia="tr-TR"/>
        </w:rPr>
        <w:drawing>
          <wp:inline distT="0" distB="0" distL="0" distR="0">
            <wp:extent cx="933450" cy="933450"/>
            <wp:effectExtent l="0" t="0" r="0" b="0"/>
            <wp:docPr id="1" name="Resim 1" descr="Türkiye Cumhuriyeti Hazine ve Maliye Bakanlığı - Vikipe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ürkiye Cumhuriyeti Hazine ve Maliye Bakanlığı - Vikipedi"/>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rot="16200000" flipV="1">
                      <a:off x="0" y="0"/>
                      <a:ext cx="933450" cy="933450"/>
                    </a:xfrm>
                    <a:prstGeom prst="rect">
                      <a:avLst/>
                    </a:prstGeom>
                    <a:noFill/>
                    <a:ln>
                      <a:noFill/>
                    </a:ln>
                  </pic:spPr>
                </pic:pic>
              </a:graphicData>
            </a:graphic>
          </wp:inline>
        </w:drawing>
      </w:r>
    </w:p>
    <w:p w:rsidR="00DB6D80" w:rsidRPr="00EC2FFD" w:rsidRDefault="00DB6D80" w:rsidP="00DB6D80">
      <w:pPr>
        <w:spacing w:after="0" w:line="240" w:lineRule="auto"/>
        <w:jc w:val="center"/>
        <w:rPr>
          <w:rFonts w:ascii="Times New Roman" w:hAnsi="Times New Roman" w:cs="Times New Roman"/>
          <w:sz w:val="24"/>
          <w:szCs w:val="24"/>
        </w:rPr>
      </w:pPr>
    </w:p>
    <w:p w:rsidR="00977536" w:rsidRPr="00DB6D80" w:rsidRDefault="00977536" w:rsidP="00DB6D80">
      <w:pPr>
        <w:spacing w:after="0" w:line="240" w:lineRule="auto"/>
        <w:jc w:val="center"/>
        <w:rPr>
          <w:rFonts w:ascii="Times New Roman" w:hAnsi="Times New Roman" w:cs="Times New Roman"/>
          <w:b/>
          <w:sz w:val="24"/>
          <w:szCs w:val="24"/>
        </w:rPr>
      </w:pPr>
      <w:r w:rsidRPr="00DB6D80">
        <w:rPr>
          <w:rFonts w:ascii="Times New Roman" w:hAnsi="Times New Roman" w:cs="Times New Roman"/>
          <w:b/>
          <w:sz w:val="24"/>
          <w:szCs w:val="24"/>
        </w:rPr>
        <w:t xml:space="preserve">T.C. HAZİNE VE </w:t>
      </w:r>
    </w:p>
    <w:p w:rsidR="00977536" w:rsidRPr="00EC2FFD" w:rsidRDefault="00977536" w:rsidP="00DB6D80">
      <w:pPr>
        <w:spacing w:after="0" w:line="240" w:lineRule="auto"/>
        <w:jc w:val="center"/>
        <w:rPr>
          <w:rFonts w:ascii="Times New Roman" w:hAnsi="Times New Roman" w:cs="Times New Roman"/>
          <w:sz w:val="24"/>
          <w:szCs w:val="24"/>
        </w:rPr>
      </w:pPr>
      <w:r w:rsidRPr="00DB6D80">
        <w:rPr>
          <w:rFonts w:ascii="Times New Roman" w:hAnsi="Times New Roman" w:cs="Times New Roman"/>
          <w:b/>
          <w:sz w:val="24"/>
          <w:szCs w:val="24"/>
        </w:rPr>
        <w:t>MALİYE BAKANLIĞI</w:t>
      </w:r>
    </w:p>
    <w:p w:rsidR="00977536" w:rsidRPr="00EC2FFD" w:rsidRDefault="00977536" w:rsidP="00977536">
      <w:pPr>
        <w:jc w:val="center"/>
        <w:rPr>
          <w:rFonts w:ascii="Times New Roman" w:hAnsi="Times New Roman" w:cs="Times New Roman"/>
          <w:sz w:val="24"/>
          <w:szCs w:val="24"/>
        </w:rPr>
      </w:pPr>
    </w:p>
    <w:p w:rsidR="00977536" w:rsidRPr="00EC2FFD" w:rsidRDefault="00977536" w:rsidP="00977536">
      <w:pPr>
        <w:jc w:val="center"/>
        <w:rPr>
          <w:rFonts w:ascii="Times New Roman" w:hAnsi="Times New Roman" w:cs="Times New Roman"/>
          <w:b/>
          <w:sz w:val="24"/>
          <w:szCs w:val="24"/>
        </w:rPr>
      </w:pPr>
      <w:r w:rsidRPr="00EC2FFD">
        <w:rPr>
          <w:rFonts w:ascii="Times New Roman" w:hAnsi="Times New Roman" w:cs="Times New Roman"/>
          <w:b/>
          <w:sz w:val="24"/>
          <w:szCs w:val="24"/>
        </w:rPr>
        <w:t>Ağrı Defterdarlığı</w:t>
      </w:r>
    </w:p>
    <w:p w:rsidR="00977536" w:rsidRPr="00EC2FFD" w:rsidRDefault="00977536" w:rsidP="00977536">
      <w:pPr>
        <w:jc w:val="center"/>
        <w:rPr>
          <w:rFonts w:ascii="Times New Roman" w:hAnsi="Times New Roman" w:cs="Times New Roman"/>
          <w:b/>
          <w:sz w:val="24"/>
          <w:szCs w:val="24"/>
        </w:rPr>
      </w:pPr>
    </w:p>
    <w:p w:rsidR="0033164A" w:rsidRPr="00EC2FFD" w:rsidRDefault="00977536" w:rsidP="00977536">
      <w:pPr>
        <w:jc w:val="center"/>
        <w:rPr>
          <w:rFonts w:ascii="Times New Roman" w:hAnsi="Times New Roman" w:cs="Times New Roman"/>
          <w:b/>
          <w:sz w:val="24"/>
          <w:szCs w:val="24"/>
        </w:rPr>
      </w:pPr>
      <w:r w:rsidRPr="00EC2FFD">
        <w:rPr>
          <w:rFonts w:ascii="Times New Roman" w:hAnsi="Times New Roman" w:cs="Times New Roman"/>
          <w:b/>
          <w:sz w:val="24"/>
          <w:szCs w:val="24"/>
        </w:rPr>
        <w:t xml:space="preserve">İÇ KONTROL KARARLILIK BEYANI </w:t>
      </w:r>
    </w:p>
    <w:p w:rsidR="0033164A" w:rsidRPr="004D418B" w:rsidRDefault="00977536" w:rsidP="004D418B">
      <w:pPr>
        <w:jc w:val="center"/>
        <w:rPr>
          <w:rFonts w:ascii="Times New Roman" w:hAnsi="Times New Roman" w:cs="Times New Roman"/>
          <w:b/>
          <w:sz w:val="24"/>
          <w:szCs w:val="24"/>
        </w:rPr>
      </w:pPr>
      <w:r w:rsidRPr="00EC2FFD">
        <w:rPr>
          <w:rFonts w:ascii="Times New Roman" w:hAnsi="Times New Roman" w:cs="Times New Roman"/>
          <w:b/>
          <w:sz w:val="24"/>
          <w:szCs w:val="24"/>
        </w:rPr>
        <w:t>(2021)</w:t>
      </w:r>
      <w:bookmarkStart w:id="0" w:name="_GoBack"/>
      <w:bookmarkEnd w:id="0"/>
    </w:p>
    <w:p w:rsidR="00977536" w:rsidRPr="00EC2FFD" w:rsidRDefault="00977536" w:rsidP="00977536">
      <w:pPr>
        <w:ind w:firstLine="708"/>
        <w:jc w:val="both"/>
        <w:rPr>
          <w:rFonts w:ascii="Times New Roman" w:hAnsi="Times New Roman" w:cs="Times New Roman"/>
          <w:b/>
          <w:sz w:val="24"/>
          <w:szCs w:val="24"/>
        </w:rPr>
      </w:pPr>
      <w:r w:rsidRPr="00EC2FFD">
        <w:rPr>
          <w:rFonts w:ascii="Times New Roman" w:hAnsi="Times New Roman" w:cs="Times New Roman"/>
          <w:b/>
          <w:sz w:val="24"/>
          <w:szCs w:val="24"/>
        </w:rPr>
        <w:t xml:space="preserve">Değerli Çalışma Arkadaşlarım, </w:t>
      </w:r>
    </w:p>
    <w:p w:rsidR="00977536" w:rsidRPr="00EC2FFD" w:rsidRDefault="00977536" w:rsidP="00977536">
      <w:pPr>
        <w:ind w:firstLine="708"/>
        <w:jc w:val="both"/>
        <w:rPr>
          <w:rFonts w:ascii="Times New Roman" w:hAnsi="Times New Roman" w:cs="Times New Roman"/>
          <w:sz w:val="24"/>
          <w:szCs w:val="24"/>
        </w:rPr>
      </w:pPr>
      <w:r w:rsidRPr="00EC2FFD">
        <w:rPr>
          <w:rFonts w:ascii="Times New Roman" w:hAnsi="Times New Roman" w:cs="Times New Roman"/>
          <w:sz w:val="24"/>
          <w:szCs w:val="24"/>
        </w:rPr>
        <w:t xml:space="preserve">5018 sayılı Kanun ile ülkemizde uygulanmaya başlayan kamu mali yönetimi ve kontrol anlayışı, faaliyetlerin etkili ekonomik ve verimli bir şekilde yerine getirilmesi, bunun sayesinde idarenin hedeflerine ulaşması ve tüm bu süreçte saydamlık ve hesap verebilirliğin sağlanması üzerine kurulmuştur. </w:t>
      </w:r>
    </w:p>
    <w:p w:rsidR="00977536" w:rsidRPr="00EC2FFD" w:rsidRDefault="00977536" w:rsidP="00977536">
      <w:pPr>
        <w:ind w:firstLine="708"/>
        <w:jc w:val="both"/>
        <w:rPr>
          <w:rFonts w:ascii="Times New Roman" w:hAnsi="Times New Roman" w:cs="Times New Roman"/>
          <w:sz w:val="24"/>
          <w:szCs w:val="24"/>
        </w:rPr>
      </w:pPr>
      <w:r w:rsidRPr="00EC2FFD">
        <w:rPr>
          <w:rFonts w:ascii="Times New Roman" w:hAnsi="Times New Roman" w:cs="Times New Roman"/>
          <w:sz w:val="24"/>
          <w:szCs w:val="24"/>
        </w:rPr>
        <w:t xml:space="preserve">Bu kapsamda; kamu idarelerinde stratejik planlar ile hem orta ve uzun vadeli amaç ve hedefler ortaya konulmakta hem de üst politika belgelerinde yer alan öncelikler ile bağlantı kurulmaktadır. Yıllık olarak hazırlanan performans programları aracılığı ile de bu amaç ve hedeflerin gerçekleştirilmesine yönelik performans hedefleri ve göstergeleri tespit edilmekte ve bu hedeflere ulaşmak için kaynak planlaması yapılmaktadır. İç kontrol sistemi ile de idarenin bu planlamalara uygun bir biçimde faaliyetlerini sürdürebilmesini sağlayacak mekanizmalar kurulmakta ve güçlendirilmektedir. </w:t>
      </w:r>
    </w:p>
    <w:p w:rsidR="00977536" w:rsidRPr="00EC2FFD" w:rsidRDefault="00977536" w:rsidP="00977536">
      <w:pPr>
        <w:ind w:firstLine="708"/>
        <w:jc w:val="both"/>
        <w:rPr>
          <w:rFonts w:ascii="Times New Roman" w:hAnsi="Times New Roman" w:cs="Times New Roman"/>
          <w:sz w:val="24"/>
          <w:szCs w:val="24"/>
        </w:rPr>
      </w:pPr>
      <w:r w:rsidRPr="00EC2FFD">
        <w:rPr>
          <w:rFonts w:ascii="Times New Roman" w:hAnsi="Times New Roman" w:cs="Times New Roman"/>
          <w:sz w:val="24"/>
          <w:szCs w:val="24"/>
        </w:rPr>
        <w:t>Gerek üst politika belgelerinde gerekse idari belgelerde, kamu mali yönetiminin güçlendirilmesi öngörülmektedir. İç kontrol tüm personelin görevinin bir parçasıdır. Kurumda çalışan herkes iç kontrol sisteminin hayata geçirilmesinde rol oynar. İç kontrol yalnızca bir birimdeki personelin yürüteceği bir görev değildir. Kurumda çalışan herkesin yürüttüğü faaliyetlerin içine yerleşmiş bir süreçtir. Bu nedenle ilave bir iş ya da görev olarak düşünülmemelidir.</w:t>
      </w:r>
    </w:p>
    <w:p w:rsidR="00977536" w:rsidRPr="00EC2FFD" w:rsidRDefault="00977536" w:rsidP="00977536">
      <w:pPr>
        <w:ind w:firstLine="708"/>
        <w:jc w:val="both"/>
        <w:rPr>
          <w:rFonts w:ascii="Times New Roman" w:hAnsi="Times New Roman" w:cs="Times New Roman"/>
          <w:b/>
          <w:i/>
          <w:sz w:val="24"/>
          <w:szCs w:val="24"/>
          <w:u w:val="single"/>
        </w:rPr>
      </w:pPr>
      <w:r w:rsidRPr="00EC2FFD">
        <w:rPr>
          <w:rFonts w:ascii="Times New Roman" w:hAnsi="Times New Roman" w:cs="Times New Roman"/>
          <w:b/>
          <w:i/>
          <w:sz w:val="24"/>
          <w:szCs w:val="24"/>
          <w:u w:val="single"/>
        </w:rPr>
        <w:t>Ağrı Defterdarlığı Kamu İç Kontrol Standartlarına Uyum Eylem Planı (2020-2021)’</w:t>
      </w:r>
      <w:proofErr w:type="spellStart"/>
      <w:r w:rsidRPr="00EC2FFD">
        <w:rPr>
          <w:rFonts w:ascii="Times New Roman" w:hAnsi="Times New Roman" w:cs="Times New Roman"/>
          <w:b/>
          <w:i/>
          <w:sz w:val="24"/>
          <w:szCs w:val="24"/>
          <w:u w:val="single"/>
        </w:rPr>
        <w:t>na</w:t>
      </w:r>
      <w:proofErr w:type="spellEnd"/>
      <w:r w:rsidRPr="00EC2FFD">
        <w:rPr>
          <w:rFonts w:ascii="Times New Roman" w:hAnsi="Times New Roman" w:cs="Times New Roman"/>
          <w:b/>
          <w:i/>
          <w:sz w:val="24"/>
          <w:szCs w:val="24"/>
          <w:u w:val="single"/>
        </w:rPr>
        <w:t xml:space="preserve"> yaşanan </w:t>
      </w:r>
      <w:proofErr w:type="spellStart"/>
      <w:r w:rsidRPr="00EC2FFD">
        <w:rPr>
          <w:rFonts w:ascii="Times New Roman" w:hAnsi="Times New Roman" w:cs="Times New Roman"/>
          <w:b/>
          <w:i/>
          <w:sz w:val="24"/>
          <w:szCs w:val="24"/>
          <w:u w:val="single"/>
        </w:rPr>
        <w:t>pandemi</w:t>
      </w:r>
      <w:proofErr w:type="spellEnd"/>
      <w:r w:rsidRPr="00EC2FFD">
        <w:rPr>
          <w:rFonts w:ascii="Times New Roman" w:hAnsi="Times New Roman" w:cs="Times New Roman"/>
          <w:b/>
          <w:i/>
          <w:sz w:val="24"/>
          <w:szCs w:val="24"/>
          <w:u w:val="single"/>
        </w:rPr>
        <w:t xml:space="preserve"> sürecinin şartlarına göre 2021 Yılında Gerçekleştirilecek Bazı Eylemler</w:t>
      </w:r>
    </w:p>
    <w:p w:rsidR="00977536" w:rsidRPr="00EC2FFD" w:rsidRDefault="0053337F" w:rsidP="00977536">
      <w:pPr>
        <w:ind w:firstLine="708"/>
        <w:jc w:val="both"/>
        <w:rPr>
          <w:rFonts w:ascii="Times New Roman" w:hAnsi="Times New Roman" w:cs="Times New Roman"/>
          <w:sz w:val="24"/>
          <w:szCs w:val="24"/>
        </w:rPr>
      </w:pPr>
      <w:r w:rsidRPr="0083259E">
        <w:rPr>
          <w:rFonts w:ascii="Times New Roman" w:hAnsi="Times New Roman" w:cs="Times New Roman"/>
          <w:b/>
          <w:sz w:val="24"/>
          <w:szCs w:val="24"/>
        </w:rPr>
        <w:t xml:space="preserve"> 1.</w:t>
      </w:r>
      <w:r>
        <w:rPr>
          <w:rFonts w:ascii="Times New Roman" w:hAnsi="Times New Roman" w:cs="Times New Roman"/>
          <w:sz w:val="24"/>
          <w:szCs w:val="24"/>
        </w:rPr>
        <w:t xml:space="preserve"> İç Kontrol Kararlılık Beyan’</w:t>
      </w:r>
      <w:r w:rsidR="00977536" w:rsidRPr="00EC2FFD">
        <w:rPr>
          <w:rFonts w:ascii="Times New Roman" w:hAnsi="Times New Roman" w:cs="Times New Roman"/>
          <w:sz w:val="24"/>
          <w:szCs w:val="24"/>
        </w:rPr>
        <w:t xml:space="preserve">ında yer alan hususlar, üçer aylık dönemler itibariyle izlenecek ve </w:t>
      </w:r>
      <w:r w:rsidR="00914929">
        <w:rPr>
          <w:rFonts w:ascii="Times New Roman" w:hAnsi="Times New Roman" w:cs="Times New Roman"/>
          <w:sz w:val="24"/>
          <w:szCs w:val="24"/>
        </w:rPr>
        <w:t>M</w:t>
      </w:r>
      <w:r w:rsidR="00977536" w:rsidRPr="00EC2FFD">
        <w:rPr>
          <w:rFonts w:ascii="Times New Roman" w:hAnsi="Times New Roman" w:cs="Times New Roman"/>
          <w:sz w:val="24"/>
          <w:szCs w:val="24"/>
        </w:rPr>
        <w:t xml:space="preserve">üdürler tarafından Ocak ve Temmuz aylarında personeliyle birlikte değerlendirilecektir. </w:t>
      </w:r>
    </w:p>
    <w:p w:rsidR="00977536" w:rsidRPr="00EC2FFD" w:rsidRDefault="00977536" w:rsidP="00977536">
      <w:pPr>
        <w:ind w:firstLine="708"/>
        <w:jc w:val="both"/>
        <w:rPr>
          <w:rFonts w:ascii="Times New Roman" w:hAnsi="Times New Roman" w:cs="Times New Roman"/>
          <w:sz w:val="24"/>
          <w:szCs w:val="24"/>
        </w:rPr>
      </w:pPr>
      <w:r w:rsidRPr="0083259E">
        <w:rPr>
          <w:rFonts w:ascii="Times New Roman" w:hAnsi="Times New Roman" w:cs="Times New Roman"/>
          <w:b/>
          <w:sz w:val="24"/>
          <w:szCs w:val="24"/>
        </w:rPr>
        <w:t>2.</w:t>
      </w:r>
      <w:r w:rsidRPr="00EC2FFD">
        <w:rPr>
          <w:rFonts w:ascii="Times New Roman" w:hAnsi="Times New Roman" w:cs="Times New Roman"/>
          <w:sz w:val="24"/>
          <w:szCs w:val="24"/>
        </w:rPr>
        <w:t xml:space="preserve"> Bakanlıkça düzenlenen Risk Yönetimi ve İç Kontrol Danışmanı süreç eğitimi sonrası her birimde yetiştirilen iç kontrol sertifikasına sahip personel tarafından süreçlerin yeni sisteme göre güncelleme ve girişler yapılacak. </w:t>
      </w:r>
    </w:p>
    <w:p w:rsidR="00977536" w:rsidRPr="00EC2FFD" w:rsidRDefault="00977536" w:rsidP="00977536">
      <w:pPr>
        <w:ind w:firstLine="708"/>
        <w:jc w:val="both"/>
        <w:rPr>
          <w:rFonts w:ascii="Times New Roman" w:hAnsi="Times New Roman" w:cs="Times New Roman"/>
          <w:sz w:val="24"/>
          <w:szCs w:val="24"/>
        </w:rPr>
      </w:pPr>
      <w:r w:rsidRPr="0083259E">
        <w:rPr>
          <w:rFonts w:ascii="Times New Roman" w:hAnsi="Times New Roman" w:cs="Times New Roman"/>
          <w:b/>
          <w:sz w:val="24"/>
          <w:szCs w:val="24"/>
        </w:rPr>
        <w:lastRenderedPageBreak/>
        <w:t>3</w:t>
      </w:r>
      <w:r w:rsidRPr="00EC2FFD">
        <w:rPr>
          <w:rFonts w:ascii="Times New Roman" w:hAnsi="Times New Roman" w:cs="Times New Roman"/>
          <w:sz w:val="24"/>
          <w:szCs w:val="24"/>
        </w:rPr>
        <w:t xml:space="preserve">. </w:t>
      </w:r>
      <w:r w:rsidR="00914929">
        <w:rPr>
          <w:rFonts w:ascii="Times New Roman" w:hAnsi="Times New Roman" w:cs="Times New Roman"/>
          <w:sz w:val="24"/>
          <w:szCs w:val="24"/>
        </w:rPr>
        <w:t xml:space="preserve">   </w:t>
      </w:r>
      <w:r w:rsidRPr="00EC2FFD">
        <w:rPr>
          <w:rFonts w:ascii="Times New Roman" w:hAnsi="Times New Roman" w:cs="Times New Roman"/>
          <w:sz w:val="24"/>
          <w:szCs w:val="24"/>
        </w:rPr>
        <w:t xml:space="preserve">Görev tanımları gözden geçirilerek güncel tutulacaktır. </w:t>
      </w:r>
    </w:p>
    <w:p w:rsidR="00977536" w:rsidRPr="00EC2FFD" w:rsidRDefault="00977536" w:rsidP="00977536">
      <w:pPr>
        <w:ind w:firstLine="708"/>
        <w:jc w:val="both"/>
        <w:rPr>
          <w:rFonts w:ascii="Times New Roman" w:hAnsi="Times New Roman" w:cs="Times New Roman"/>
          <w:sz w:val="24"/>
          <w:szCs w:val="24"/>
        </w:rPr>
      </w:pPr>
      <w:r w:rsidRPr="0083259E">
        <w:rPr>
          <w:rFonts w:ascii="Times New Roman" w:hAnsi="Times New Roman" w:cs="Times New Roman"/>
          <w:b/>
          <w:sz w:val="24"/>
          <w:szCs w:val="24"/>
        </w:rPr>
        <w:t>4.</w:t>
      </w:r>
      <w:r w:rsidRPr="00EC2FFD">
        <w:rPr>
          <w:rFonts w:ascii="Times New Roman" w:hAnsi="Times New Roman" w:cs="Times New Roman"/>
          <w:sz w:val="24"/>
          <w:szCs w:val="24"/>
        </w:rPr>
        <w:t xml:space="preserve"> Defterdarlığımızda devredilen yetkiler gözden geçirilecek ve personele duyurulacaktır. </w:t>
      </w:r>
    </w:p>
    <w:p w:rsidR="00977536" w:rsidRPr="00EC2FFD" w:rsidRDefault="00977536" w:rsidP="00977536">
      <w:pPr>
        <w:ind w:firstLine="708"/>
        <w:jc w:val="both"/>
        <w:rPr>
          <w:rFonts w:ascii="Times New Roman" w:hAnsi="Times New Roman" w:cs="Times New Roman"/>
          <w:sz w:val="24"/>
          <w:szCs w:val="24"/>
        </w:rPr>
      </w:pPr>
      <w:r w:rsidRPr="0083259E">
        <w:rPr>
          <w:rFonts w:ascii="Times New Roman" w:hAnsi="Times New Roman" w:cs="Times New Roman"/>
          <w:b/>
          <w:sz w:val="24"/>
          <w:szCs w:val="24"/>
        </w:rPr>
        <w:t>5</w:t>
      </w:r>
      <w:r w:rsidRPr="00EC2FFD">
        <w:rPr>
          <w:rFonts w:ascii="Times New Roman" w:hAnsi="Times New Roman" w:cs="Times New Roman"/>
          <w:sz w:val="24"/>
          <w:szCs w:val="24"/>
        </w:rPr>
        <w:t xml:space="preserve">. Her </w:t>
      </w:r>
      <w:r w:rsidR="0053337F">
        <w:rPr>
          <w:rFonts w:ascii="Times New Roman" w:hAnsi="Times New Roman" w:cs="Times New Roman"/>
          <w:sz w:val="24"/>
          <w:szCs w:val="24"/>
        </w:rPr>
        <w:t>M</w:t>
      </w:r>
      <w:r w:rsidRPr="00EC2FFD">
        <w:rPr>
          <w:rFonts w:ascii="Times New Roman" w:hAnsi="Times New Roman" w:cs="Times New Roman"/>
          <w:sz w:val="24"/>
          <w:szCs w:val="24"/>
        </w:rPr>
        <w:t>üdürlükte, Ocak ve Temmuz aylarında personelin görüşlerinin alınması amacıyla toplantılar yapılacaktır.</w:t>
      </w:r>
    </w:p>
    <w:p w:rsidR="00977536" w:rsidRPr="00EC2FFD" w:rsidRDefault="00977536" w:rsidP="00977536">
      <w:pPr>
        <w:ind w:firstLine="708"/>
        <w:jc w:val="both"/>
        <w:rPr>
          <w:rFonts w:ascii="Times New Roman" w:hAnsi="Times New Roman" w:cs="Times New Roman"/>
          <w:sz w:val="24"/>
          <w:szCs w:val="24"/>
        </w:rPr>
      </w:pPr>
      <w:r w:rsidRPr="0083259E">
        <w:rPr>
          <w:rFonts w:ascii="Times New Roman" w:hAnsi="Times New Roman" w:cs="Times New Roman"/>
          <w:b/>
          <w:sz w:val="24"/>
          <w:szCs w:val="24"/>
        </w:rPr>
        <w:t>6</w:t>
      </w:r>
      <w:r w:rsidRPr="00EC2FFD">
        <w:rPr>
          <w:rFonts w:ascii="Times New Roman" w:hAnsi="Times New Roman" w:cs="Times New Roman"/>
          <w:sz w:val="24"/>
          <w:szCs w:val="24"/>
        </w:rPr>
        <w:t xml:space="preserve">. Her </w:t>
      </w:r>
      <w:r w:rsidR="0053337F">
        <w:rPr>
          <w:rFonts w:ascii="Times New Roman" w:hAnsi="Times New Roman" w:cs="Times New Roman"/>
          <w:sz w:val="24"/>
          <w:szCs w:val="24"/>
        </w:rPr>
        <w:t>M</w:t>
      </w:r>
      <w:r w:rsidRPr="00EC2FFD">
        <w:rPr>
          <w:rFonts w:ascii="Times New Roman" w:hAnsi="Times New Roman" w:cs="Times New Roman"/>
          <w:sz w:val="24"/>
          <w:szCs w:val="24"/>
        </w:rPr>
        <w:t xml:space="preserve">üdürlükte, yeni oluşturulan süreçler sonrası Şubat, Mart aylarında risk değerlendirme çalışmaları yapılacak ve risk eylem planları hazırlanacaktır. </w:t>
      </w:r>
    </w:p>
    <w:p w:rsidR="0053337F" w:rsidRDefault="00977536" w:rsidP="00977536">
      <w:pPr>
        <w:ind w:firstLine="708"/>
        <w:jc w:val="both"/>
        <w:rPr>
          <w:rFonts w:ascii="Times New Roman" w:hAnsi="Times New Roman" w:cs="Times New Roman"/>
          <w:sz w:val="24"/>
          <w:szCs w:val="24"/>
        </w:rPr>
      </w:pPr>
      <w:r w:rsidRPr="0083259E">
        <w:rPr>
          <w:rFonts w:ascii="Times New Roman" w:hAnsi="Times New Roman" w:cs="Times New Roman"/>
          <w:b/>
          <w:sz w:val="24"/>
          <w:szCs w:val="24"/>
        </w:rPr>
        <w:t>7</w:t>
      </w:r>
      <w:r w:rsidRPr="00EC2FFD">
        <w:rPr>
          <w:rFonts w:ascii="Times New Roman" w:hAnsi="Times New Roman" w:cs="Times New Roman"/>
          <w:sz w:val="24"/>
          <w:szCs w:val="24"/>
        </w:rPr>
        <w:t xml:space="preserve">. Etik haftasında etik konulu seminer/konferans düzenlenecektir. </w:t>
      </w:r>
    </w:p>
    <w:p w:rsidR="00977536" w:rsidRPr="00EC2FFD" w:rsidRDefault="00977536" w:rsidP="00977536">
      <w:pPr>
        <w:ind w:firstLine="708"/>
        <w:jc w:val="both"/>
        <w:rPr>
          <w:rFonts w:ascii="Times New Roman" w:hAnsi="Times New Roman" w:cs="Times New Roman"/>
          <w:sz w:val="24"/>
          <w:szCs w:val="24"/>
        </w:rPr>
      </w:pPr>
      <w:r w:rsidRPr="0083259E">
        <w:rPr>
          <w:rFonts w:ascii="Times New Roman" w:hAnsi="Times New Roman" w:cs="Times New Roman"/>
          <w:b/>
          <w:sz w:val="24"/>
          <w:szCs w:val="24"/>
        </w:rPr>
        <w:t>8</w:t>
      </w:r>
      <w:r w:rsidRPr="00EC2FFD">
        <w:rPr>
          <w:rFonts w:ascii="Times New Roman" w:hAnsi="Times New Roman" w:cs="Times New Roman"/>
          <w:sz w:val="24"/>
          <w:szCs w:val="24"/>
        </w:rPr>
        <w:t xml:space="preserve">.Defterdarlık personeli için iç kontrole yönelik bilgilendirme konferansı düzenlenecektir. </w:t>
      </w:r>
    </w:p>
    <w:p w:rsidR="00977536" w:rsidRPr="00EC2FFD" w:rsidRDefault="00977536" w:rsidP="00977536">
      <w:pPr>
        <w:ind w:firstLine="708"/>
        <w:jc w:val="both"/>
        <w:rPr>
          <w:rFonts w:ascii="Times New Roman" w:hAnsi="Times New Roman" w:cs="Times New Roman"/>
          <w:sz w:val="24"/>
          <w:szCs w:val="24"/>
        </w:rPr>
      </w:pPr>
      <w:r w:rsidRPr="0083259E">
        <w:rPr>
          <w:rFonts w:ascii="Times New Roman" w:hAnsi="Times New Roman" w:cs="Times New Roman"/>
          <w:b/>
          <w:sz w:val="24"/>
          <w:szCs w:val="24"/>
        </w:rPr>
        <w:t>9</w:t>
      </w:r>
      <w:r w:rsidRPr="00EC2FFD">
        <w:rPr>
          <w:rFonts w:ascii="Times New Roman" w:hAnsi="Times New Roman" w:cs="Times New Roman"/>
          <w:sz w:val="24"/>
          <w:szCs w:val="24"/>
        </w:rPr>
        <w:t>. Defterdarlık internet/intranet sayfasında yer alacak olan iç kontrol sekmesinde gerekli belge ve dokümanlar güncel tutulacaktır.</w:t>
      </w:r>
    </w:p>
    <w:p w:rsidR="00977536" w:rsidRDefault="0053337F" w:rsidP="00977536">
      <w:pPr>
        <w:ind w:firstLine="708"/>
        <w:jc w:val="both"/>
        <w:rPr>
          <w:rFonts w:ascii="Times New Roman" w:hAnsi="Times New Roman" w:cs="Times New Roman"/>
          <w:sz w:val="24"/>
          <w:szCs w:val="24"/>
        </w:rPr>
      </w:pPr>
      <w:r>
        <w:rPr>
          <w:rFonts w:ascii="Times New Roman" w:hAnsi="Times New Roman" w:cs="Times New Roman"/>
          <w:sz w:val="24"/>
          <w:szCs w:val="24"/>
        </w:rPr>
        <w:t>Ağrı</w:t>
      </w:r>
      <w:r w:rsidR="00977536" w:rsidRPr="00EC2FFD">
        <w:rPr>
          <w:rFonts w:ascii="Times New Roman" w:hAnsi="Times New Roman" w:cs="Times New Roman"/>
          <w:sz w:val="24"/>
          <w:szCs w:val="24"/>
        </w:rPr>
        <w:t xml:space="preserve"> Defterdarı olarak bu hususları yakından takip edeceğimi beyan eder, tüm yönetici ve personelimizin de bu çalışmalarda gerekli gayret ve hassasiyeti göstermelerini önemle rica ederim.  </w:t>
      </w:r>
    </w:p>
    <w:p w:rsidR="00914929" w:rsidRDefault="00914929" w:rsidP="00977536">
      <w:pPr>
        <w:ind w:firstLine="708"/>
        <w:jc w:val="both"/>
        <w:rPr>
          <w:rFonts w:ascii="Times New Roman" w:hAnsi="Times New Roman" w:cs="Times New Roman"/>
          <w:sz w:val="24"/>
          <w:szCs w:val="24"/>
        </w:rPr>
      </w:pPr>
    </w:p>
    <w:p w:rsidR="00914929" w:rsidRDefault="00914929" w:rsidP="00977536">
      <w:pPr>
        <w:ind w:firstLine="708"/>
        <w:jc w:val="both"/>
        <w:rPr>
          <w:rFonts w:ascii="Times New Roman" w:hAnsi="Times New Roman" w:cs="Times New Roman"/>
          <w:sz w:val="24"/>
          <w:szCs w:val="24"/>
        </w:rPr>
      </w:pPr>
    </w:p>
    <w:p w:rsidR="00914929" w:rsidRPr="00EC2FFD" w:rsidRDefault="00914929" w:rsidP="00977536">
      <w:pPr>
        <w:ind w:firstLine="708"/>
        <w:jc w:val="both"/>
        <w:rPr>
          <w:rFonts w:ascii="Times New Roman" w:hAnsi="Times New Roman" w:cs="Times New Roman"/>
          <w:sz w:val="24"/>
          <w:szCs w:val="24"/>
        </w:rPr>
      </w:pPr>
    </w:p>
    <w:p w:rsidR="00245323" w:rsidRPr="00EC2FFD" w:rsidRDefault="00245323" w:rsidP="00977536">
      <w:pPr>
        <w:ind w:firstLine="708"/>
        <w:jc w:val="both"/>
        <w:rPr>
          <w:rFonts w:ascii="Times New Roman" w:hAnsi="Times New Roman" w:cs="Times New Roman"/>
          <w:sz w:val="24"/>
          <w:szCs w:val="24"/>
        </w:rPr>
      </w:pPr>
    </w:p>
    <w:p w:rsidR="00245323" w:rsidRPr="00EC2FFD" w:rsidRDefault="00245323" w:rsidP="00977536">
      <w:pPr>
        <w:ind w:firstLine="708"/>
        <w:jc w:val="both"/>
        <w:rPr>
          <w:rFonts w:ascii="Times New Roman" w:hAnsi="Times New Roman" w:cs="Times New Roman"/>
          <w:b/>
          <w:i/>
          <w:sz w:val="24"/>
          <w:szCs w:val="24"/>
        </w:rPr>
      </w:pPr>
      <w:r w:rsidRPr="00EC2FFD">
        <w:rPr>
          <w:rFonts w:ascii="Times New Roman" w:hAnsi="Times New Roman" w:cs="Times New Roman"/>
          <w:sz w:val="24"/>
          <w:szCs w:val="24"/>
        </w:rPr>
        <w:tab/>
      </w:r>
      <w:r w:rsidRPr="00EC2FFD">
        <w:rPr>
          <w:rFonts w:ascii="Times New Roman" w:hAnsi="Times New Roman" w:cs="Times New Roman"/>
          <w:sz w:val="24"/>
          <w:szCs w:val="24"/>
        </w:rPr>
        <w:tab/>
      </w:r>
      <w:r w:rsidRPr="00EC2FFD">
        <w:rPr>
          <w:rFonts w:ascii="Times New Roman" w:hAnsi="Times New Roman" w:cs="Times New Roman"/>
          <w:sz w:val="24"/>
          <w:szCs w:val="24"/>
        </w:rPr>
        <w:tab/>
      </w:r>
      <w:r w:rsidRPr="00EC2FFD">
        <w:rPr>
          <w:rFonts w:ascii="Times New Roman" w:hAnsi="Times New Roman" w:cs="Times New Roman"/>
          <w:sz w:val="24"/>
          <w:szCs w:val="24"/>
        </w:rPr>
        <w:tab/>
      </w:r>
      <w:r w:rsidRPr="00EC2FFD">
        <w:rPr>
          <w:rFonts w:ascii="Times New Roman" w:hAnsi="Times New Roman" w:cs="Times New Roman"/>
          <w:sz w:val="24"/>
          <w:szCs w:val="24"/>
        </w:rPr>
        <w:tab/>
      </w:r>
      <w:r w:rsidRPr="00EC2FFD">
        <w:rPr>
          <w:rFonts w:ascii="Times New Roman" w:hAnsi="Times New Roman" w:cs="Times New Roman"/>
          <w:sz w:val="24"/>
          <w:szCs w:val="24"/>
        </w:rPr>
        <w:tab/>
      </w:r>
      <w:r w:rsidRPr="00EC2FFD">
        <w:rPr>
          <w:rFonts w:ascii="Times New Roman" w:hAnsi="Times New Roman" w:cs="Times New Roman"/>
          <w:sz w:val="24"/>
          <w:szCs w:val="24"/>
        </w:rPr>
        <w:tab/>
      </w:r>
      <w:r w:rsidRPr="00EC2FFD">
        <w:rPr>
          <w:rFonts w:ascii="Times New Roman" w:hAnsi="Times New Roman" w:cs="Times New Roman"/>
          <w:sz w:val="24"/>
          <w:szCs w:val="24"/>
        </w:rPr>
        <w:tab/>
      </w:r>
      <w:r w:rsidRPr="00EC2FFD">
        <w:rPr>
          <w:rFonts w:ascii="Times New Roman" w:hAnsi="Times New Roman" w:cs="Times New Roman"/>
          <w:b/>
          <w:i/>
          <w:sz w:val="24"/>
          <w:szCs w:val="24"/>
        </w:rPr>
        <w:t xml:space="preserve">                      </w:t>
      </w:r>
    </w:p>
    <w:p w:rsidR="00245323" w:rsidRPr="00EC2FFD" w:rsidRDefault="00977536" w:rsidP="00245323">
      <w:pPr>
        <w:ind w:left="6372" w:firstLine="708"/>
        <w:jc w:val="center"/>
        <w:rPr>
          <w:rFonts w:ascii="Times New Roman" w:hAnsi="Times New Roman" w:cs="Times New Roman"/>
          <w:sz w:val="24"/>
          <w:szCs w:val="24"/>
        </w:rPr>
      </w:pPr>
      <w:r w:rsidRPr="00EC2FFD">
        <w:rPr>
          <w:rFonts w:ascii="Times New Roman" w:hAnsi="Times New Roman" w:cs="Times New Roman"/>
          <w:sz w:val="24"/>
          <w:szCs w:val="24"/>
        </w:rPr>
        <w:t>Mehmet</w:t>
      </w:r>
      <w:r w:rsidR="00245323" w:rsidRPr="00EC2FFD">
        <w:rPr>
          <w:rFonts w:ascii="Times New Roman" w:hAnsi="Times New Roman" w:cs="Times New Roman"/>
          <w:sz w:val="24"/>
          <w:szCs w:val="24"/>
        </w:rPr>
        <w:t xml:space="preserve"> </w:t>
      </w:r>
      <w:r w:rsidRPr="00EC2FFD">
        <w:rPr>
          <w:rFonts w:ascii="Times New Roman" w:hAnsi="Times New Roman" w:cs="Times New Roman"/>
          <w:sz w:val="24"/>
          <w:szCs w:val="24"/>
        </w:rPr>
        <w:t xml:space="preserve">TURAL  </w:t>
      </w:r>
    </w:p>
    <w:p w:rsidR="00977536" w:rsidRPr="00EC2FFD" w:rsidRDefault="00245323" w:rsidP="00977536">
      <w:pPr>
        <w:ind w:left="7080"/>
        <w:jc w:val="center"/>
        <w:rPr>
          <w:rFonts w:ascii="Times New Roman" w:hAnsi="Times New Roman" w:cs="Times New Roman"/>
          <w:b/>
          <w:i/>
          <w:sz w:val="24"/>
          <w:szCs w:val="24"/>
        </w:rPr>
      </w:pPr>
      <w:r w:rsidRPr="00EC2FFD">
        <w:rPr>
          <w:rFonts w:ascii="Times New Roman" w:hAnsi="Times New Roman" w:cs="Times New Roman"/>
          <w:b/>
          <w:i/>
          <w:sz w:val="24"/>
          <w:szCs w:val="24"/>
        </w:rPr>
        <w:t>Ağrı</w:t>
      </w:r>
      <w:r w:rsidR="00977536" w:rsidRPr="00EC2FFD">
        <w:rPr>
          <w:rFonts w:ascii="Times New Roman" w:hAnsi="Times New Roman" w:cs="Times New Roman"/>
          <w:b/>
          <w:i/>
          <w:sz w:val="24"/>
          <w:szCs w:val="24"/>
        </w:rPr>
        <w:t xml:space="preserve"> Defterdarı</w:t>
      </w:r>
    </w:p>
    <w:sectPr w:rsidR="00977536" w:rsidRPr="00EC2FFD" w:rsidSect="00914929">
      <w:pgSz w:w="11906" w:h="16838"/>
      <w:pgMar w:top="1417" w:right="1417" w:bottom="1417" w:left="1417" w:header="708" w:footer="708" w:gutter="0"/>
      <w:pgBorders w:offsetFrom="page">
        <w:top w:val="doubleWave" w:sz="6" w:space="24" w:color="auto"/>
        <w:left w:val="doubleWave" w:sz="6" w:space="24" w:color="auto"/>
        <w:bottom w:val="doubleWave" w:sz="6" w:space="24" w:color="auto"/>
        <w:right w:val="doubleWave" w:sz="6"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B65"/>
    <w:rsid w:val="0022267C"/>
    <w:rsid w:val="00245323"/>
    <w:rsid w:val="00323752"/>
    <w:rsid w:val="0033164A"/>
    <w:rsid w:val="004D418B"/>
    <w:rsid w:val="0053337F"/>
    <w:rsid w:val="00565639"/>
    <w:rsid w:val="007A3B65"/>
    <w:rsid w:val="0083259E"/>
    <w:rsid w:val="00846F93"/>
    <w:rsid w:val="00914929"/>
    <w:rsid w:val="00977536"/>
    <w:rsid w:val="00A370F0"/>
    <w:rsid w:val="00DB6D80"/>
    <w:rsid w:val="00EC2FF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8DAB1"/>
  <w15:chartTrackingRefBased/>
  <w15:docId w15:val="{1E20B0D3-504E-4C3B-94C4-790348A39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3259E"/>
    <w:pPr>
      <w:ind w:left="720"/>
      <w:contextualSpacing/>
    </w:pPr>
  </w:style>
  <w:style w:type="paragraph" w:styleId="BalonMetni">
    <w:name w:val="Balloon Text"/>
    <w:basedOn w:val="Normal"/>
    <w:link w:val="BalonMetniChar"/>
    <w:uiPriority w:val="99"/>
    <w:semiHidden/>
    <w:unhideWhenUsed/>
    <w:rsid w:val="0091492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1492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2</Pages>
  <Words>451</Words>
  <Characters>2572</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Seyda Simsek</dc:creator>
  <cp:keywords/>
  <dc:description/>
  <cp:lastModifiedBy>Seyda Simsek</cp:lastModifiedBy>
  <cp:revision>12</cp:revision>
  <cp:lastPrinted>2021-07-08T12:43:00Z</cp:lastPrinted>
  <dcterms:created xsi:type="dcterms:W3CDTF">2021-07-08T12:04:00Z</dcterms:created>
  <dcterms:modified xsi:type="dcterms:W3CDTF">2021-08-04T13:06:00Z</dcterms:modified>
</cp:coreProperties>
</file>